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B6E6" w14:textId="20E8525C" w:rsidR="00B6234F" w:rsidRPr="007704C0" w:rsidRDefault="00B6234F" w:rsidP="009561CC">
      <w:pPr>
        <w:rPr>
          <w:b/>
          <w:bCs/>
        </w:rPr>
      </w:pPr>
      <w:r w:rsidRPr="007704C0">
        <w:rPr>
          <w:b/>
          <w:bCs/>
        </w:rPr>
        <w:t>3</w:t>
      </w:r>
      <w:r w:rsidR="009561CC" w:rsidRPr="007704C0">
        <w:rPr>
          <w:b/>
          <w:bCs/>
          <w:vertAlign w:val="superscript"/>
        </w:rPr>
        <w:t xml:space="preserve"> </w:t>
      </w:r>
      <w:r w:rsidRPr="007704C0">
        <w:rPr>
          <w:b/>
          <w:bCs/>
        </w:rPr>
        <w:t>Sun. OT</w:t>
      </w:r>
      <w:r w:rsidR="007704C0" w:rsidRPr="007704C0">
        <w:rPr>
          <w:b/>
          <w:bCs/>
        </w:rPr>
        <w:tab/>
      </w:r>
      <w:r w:rsidR="009561CC" w:rsidRPr="007704C0">
        <w:rPr>
          <w:b/>
          <w:bCs/>
        </w:rPr>
        <w:tab/>
      </w:r>
      <w:r w:rsidR="009561CC" w:rsidRPr="007704C0">
        <w:rPr>
          <w:b/>
          <w:bCs/>
        </w:rPr>
        <w:tab/>
      </w:r>
      <w:r w:rsidR="009561CC" w:rsidRPr="007704C0">
        <w:rPr>
          <w:b/>
          <w:bCs/>
        </w:rPr>
        <w:tab/>
      </w:r>
      <w:r w:rsidRPr="007704C0">
        <w:rPr>
          <w:b/>
          <w:bCs/>
        </w:rPr>
        <w:t>Questions</w:t>
      </w:r>
      <w:r w:rsidR="001004DD" w:rsidRPr="007704C0">
        <w:rPr>
          <w:b/>
          <w:bCs/>
        </w:rPr>
        <w:tab/>
      </w:r>
      <w:r w:rsidR="001004DD" w:rsidRPr="007704C0">
        <w:rPr>
          <w:b/>
          <w:bCs/>
        </w:rPr>
        <w:tab/>
      </w:r>
      <w:r w:rsidR="001004DD" w:rsidRPr="007704C0">
        <w:rPr>
          <w:b/>
          <w:bCs/>
        </w:rPr>
        <w:tab/>
      </w:r>
      <w:r w:rsidR="007704C0" w:rsidRPr="007704C0">
        <w:rPr>
          <w:b/>
          <w:bCs/>
        </w:rPr>
        <w:tab/>
        <w:t>20</w:t>
      </w:r>
      <w:r w:rsidR="001004DD" w:rsidRPr="007704C0">
        <w:rPr>
          <w:b/>
          <w:bCs/>
        </w:rPr>
        <w:t>26</w:t>
      </w:r>
    </w:p>
    <w:p w14:paraId="1AAB54A6" w14:textId="77777777" w:rsidR="00B6234F" w:rsidRPr="007704C0" w:rsidRDefault="00B6234F" w:rsidP="00B6234F">
      <w:pPr>
        <w:tabs>
          <w:tab w:val="left" w:pos="2790"/>
        </w:tabs>
      </w:pPr>
    </w:p>
    <w:p w14:paraId="39DB1589" w14:textId="77777777" w:rsidR="00B6234F" w:rsidRPr="007704C0" w:rsidRDefault="00B6234F" w:rsidP="00B6234F">
      <w:pPr>
        <w:tabs>
          <w:tab w:val="left" w:pos="2790"/>
        </w:tabs>
      </w:pPr>
      <w:r w:rsidRPr="007704C0">
        <w:t>Why are we here? What are we looking for? How are we to act? Basic questions of faith. Answers can be gleaned from still more questions: Who is Jesus? Who are we? Who do we want to be?</w:t>
      </w:r>
    </w:p>
    <w:p w14:paraId="24D5E936" w14:textId="77777777" w:rsidR="00B6234F" w:rsidRPr="007704C0" w:rsidRDefault="00B6234F" w:rsidP="00B6234F">
      <w:pPr>
        <w:tabs>
          <w:tab w:val="left" w:pos="2790"/>
        </w:tabs>
      </w:pPr>
    </w:p>
    <w:p w14:paraId="391E862D" w14:textId="161C45CE" w:rsidR="001004DD" w:rsidRPr="007704C0" w:rsidRDefault="00B6234F" w:rsidP="00B6234F">
      <w:pPr>
        <w:tabs>
          <w:tab w:val="left" w:pos="2790"/>
        </w:tabs>
      </w:pPr>
      <w:r w:rsidRPr="008B6A44">
        <w:rPr>
          <w:b/>
          <w:bCs/>
          <w:u w:val="single"/>
        </w:rPr>
        <w:t>Who is Jesus</w:t>
      </w:r>
      <w:r w:rsidRPr="007704C0">
        <w:rPr>
          <w:b/>
          <w:bCs/>
        </w:rPr>
        <w:t xml:space="preserve">? </w:t>
      </w:r>
      <w:r w:rsidRPr="007704C0">
        <w:t xml:space="preserve">Today’s scripture answers he is immediate, determined, and gentle. Upon hearing of the end of John’s ministry and his imprisonment by Herod, Jesus </w:t>
      </w:r>
      <w:r w:rsidRPr="007704C0">
        <w:rPr>
          <w:b/>
          <w:bCs/>
        </w:rPr>
        <w:t>immediately</w:t>
      </w:r>
      <w:r w:rsidRPr="007704C0">
        <w:t xml:space="preserve"> withdraws to Galilee leaving his life in Nazareth behind. Rather than withdrawing into safety, however, Jesus steps right into Herod’s domain (Galilee) and with </w:t>
      </w:r>
      <w:r w:rsidRPr="007704C0">
        <w:rPr>
          <w:b/>
          <w:bCs/>
        </w:rPr>
        <w:t>bold determination</w:t>
      </w:r>
      <w:r w:rsidRPr="007704C0">
        <w:t xml:space="preserve"> takes up John’s message of repentance as he brings God’s light to that world’s darkness. Yet, Jesus’ light is not a harsh light like a florescent bulb that exposes our every flaw. Rather, Jesus’ light is soft like that of a candle that </w:t>
      </w:r>
      <w:r w:rsidRPr="007704C0">
        <w:rPr>
          <w:b/>
          <w:bCs/>
        </w:rPr>
        <w:t>gently</w:t>
      </w:r>
      <w:r w:rsidRPr="007704C0">
        <w:t xml:space="preserve"> highlights our beauty as it heals. Jesus was a gentle flame that even hurricanes could not extinguish. </w:t>
      </w:r>
    </w:p>
    <w:p w14:paraId="24045625" w14:textId="613C5D79" w:rsidR="00B6234F" w:rsidRPr="007704C0" w:rsidRDefault="00B6234F" w:rsidP="00B6234F">
      <w:pPr>
        <w:tabs>
          <w:tab w:val="left" w:pos="2790"/>
        </w:tabs>
        <w:rPr>
          <w:b/>
          <w:bCs/>
        </w:rPr>
      </w:pPr>
      <w:r w:rsidRPr="007704C0">
        <w:t xml:space="preserve">Jesus immediately takes up God’s mission determined to bring its light to the world’s darkness, </w:t>
      </w:r>
      <w:r w:rsidR="001004DD" w:rsidRPr="007704C0">
        <w:t xml:space="preserve">in order to </w:t>
      </w:r>
      <w:r w:rsidRPr="007704C0">
        <w:t>gently</w:t>
      </w:r>
      <w:r w:rsidR="001004DD" w:rsidRPr="007704C0">
        <w:t xml:space="preserve"> deliver </w:t>
      </w:r>
      <w:r w:rsidRPr="007704C0">
        <w:t xml:space="preserve">His </w:t>
      </w:r>
      <w:r w:rsidR="001004DD" w:rsidRPr="007704C0">
        <w:t>message:</w:t>
      </w:r>
      <w:r w:rsidRPr="007704C0">
        <w:t xml:space="preserve"> “Repent!”</w:t>
      </w:r>
      <w:r w:rsidR="001004DD" w:rsidRPr="007704C0">
        <w:t xml:space="preserve"> </w:t>
      </w:r>
      <w:r w:rsidR="001004DD" w:rsidRPr="008B6A44">
        <w:rPr>
          <w:b/>
          <w:bCs/>
        </w:rPr>
        <w:t>This is who Jesus is</w:t>
      </w:r>
      <w:r w:rsidR="001004DD" w:rsidRPr="007704C0">
        <w:t>.</w:t>
      </w:r>
    </w:p>
    <w:p w14:paraId="5569951E" w14:textId="77777777" w:rsidR="00B6234F" w:rsidRPr="007704C0" w:rsidRDefault="00B6234F" w:rsidP="00B6234F">
      <w:pPr>
        <w:tabs>
          <w:tab w:val="left" w:pos="2790"/>
        </w:tabs>
      </w:pPr>
    </w:p>
    <w:p w14:paraId="0DCE75B0" w14:textId="55AEA4F6" w:rsidR="00B6234F" w:rsidRPr="007704C0" w:rsidRDefault="00B6234F" w:rsidP="00B6234F">
      <w:pPr>
        <w:tabs>
          <w:tab w:val="left" w:pos="2790"/>
        </w:tabs>
        <w:rPr>
          <w:b/>
          <w:bCs/>
        </w:rPr>
      </w:pPr>
      <w:r w:rsidRPr="008B6A44">
        <w:rPr>
          <w:b/>
          <w:bCs/>
          <w:u w:val="single"/>
        </w:rPr>
        <w:t>Who are we</w:t>
      </w:r>
      <w:r w:rsidRPr="007704C0">
        <w:rPr>
          <w:b/>
          <w:bCs/>
        </w:rPr>
        <w:t xml:space="preserve">? </w:t>
      </w:r>
      <w:r w:rsidRPr="007704C0">
        <w:t xml:space="preserve">St. Paul describes quarrels. The quarreling has not ended. Is this us? We will hear, “I am the Pope’s.” “I am for Rahner.” “I’m for restoration.” “I’m for reform.” “I’m for change.” “I’m for tradition.” Has Rahner saved us? Is it the Pope who has been crucified for us? Have we been baptized in the name of tradition or of change? Quarreling continues. </w:t>
      </w:r>
      <w:r w:rsidRPr="008B6A44">
        <w:rPr>
          <w:b/>
          <w:bCs/>
        </w:rPr>
        <w:t>Is this us?</w:t>
      </w:r>
      <w:r w:rsidRPr="007704C0">
        <w:t xml:space="preserve"> </w:t>
      </w:r>
      <w:r w:rsidRPr="007704C0">
        <w:rPr>
          <w:i/>
          <w:iCs/>
        </w:rPr>
        <w:t>“Repent for the kingdom of God is at hand.”</w:t>
      </w:r>
    </w:p>
    <w:p w14:paraId="448593BD" w14:textId="77777777" w:rsidR="00B6234F" w:rsidRPr="007704C0" w:rsidRDefault="00B6234F" w:rsidP="00B6234F">
      <w:pPr>
        <w:tabs>
          <w:tab w:val="left" w:pos="2790"/>
        </w:tabs>
      </w:pPr>
    </w:p>
    <w:p w14:paraId="53819958" w14:textId="6E1B30ED" w:rsidR="00B6234F" w:rsidRPr="007704C0" w:rsidRDefault="00B6234F" w:rsidP="00B6234F">
      <w:pPr>
        <w:tabs>
          <w:tab w:val="left" w:pos="2790"/>
        </w:tabs>
        <w:rPr>
          <w:i/>
          <w:iCs/>
        </w:rPr>
      </w:pPr>
      <w:r w:rsidRPr="007704C0">
        <w:t xml:space="preserve">Mother Theresa once described the worldly as people who are often unreasonable, illogical, self-centered, accusing, false friends, enemies, cheats, destroyers, </w:t>
      </w:r>
      <w:r w:rsidR="001004DD" w:rsidRPr="007704C0">
        <w:t>jealous,</w:t>
      </w:r>
      <w:r w:rsidRPr="007704C0">
        <w:t xml:space="preserve"> forgetful of good deeds, and insatiable. </w:t>
      </w:r>
      <w:r w:rsidRPr="008B6A44">
        <w:rPr>
          <w:b/>
          <w:bCs/>
        </w:rPr>
        <w:t>Is this us?</w:t>
      </w:r>
      <w:r w:rsidRPr="007704C0">
        <w:t xml:space="preserve"> </w:t>
      </w:r>
      <w:r w:rsidRPr="007704C0">
        <w:rPr>
          <w:i/>
          <w:iCs/>
        </w:rPr>
        <w:t>“Repent for the Kingdom of God is at hand.”</w:t>
      </w:r>
    </w:p>
    <w:p w14:paraId="2DE49D16" w14:textId="77777777" w:rsidR="00B6234F" w:rsidRPr="007704C0" w:rsidRDefault="00B6234F" w:rsidP="00B6234F">
      <w:pPr>
        <w:tabs>
          <w:tab w:val="left" w:pos="2790"/>
        </w:tabs>
      </w:pPr>
    </w:p>
    <w:p w14:paraId="366B1FD9" w14:textId="495BAE63" w:rsidR="00B6234F" w:rsidRPr="007704C0" w:rsidRDefault="00B6234F" w:rsidP="00B6234F">
      <w:pPr>
        <w:tabs>
          <w:tab w:val="left" w:pos="2790"/>
        </w:tabs>
      </w:pPr>
      <w:r w:rsidRPr="007704C0">
        <w:t xml:space="preserve">Voices of concern from within our own </w:t>
      </w:r>
      <w:r w:rsidR="004E06D7" w:rsidRPr="007704C0">
        <w:t xml:space="preserve">parish family </w:t>
      </w:r>
      <w:r w:rsidRPr="007704C0">
        <w:t xml:space="preserve">question the depth of our commitment today. They point out that </w:t>
      </w:r>
      <w:r w:rsidR="004E06D7" w:rsidRPr="007704C0">
        <w:t>m</w:t>
      </w:r>
      <w:r w:rsidRPr="007704C0">
        <w:t xml:space="preserve">inistries opened </w:t>
      </w:r>
      <w:r w:rsidR="004E06D7" w:rsidRPr="007704C0">
        <w:t>sixty-five</w:t>
      </w:r>
      <w:r w:rsidRPr="007704C0">
        <w:t xml:space="preserve"> years ago to the laity now struggle to be filled because many prefer to have others take care of them. More and more </w:t>
      </w:r>
      <w:r w:rsidR="004E06D7" w:rsidRPr="007704C0">
        <w:t xml:space="preserve">worshippers </w:t>
      </w:r>
      <w:r w:rsidRPr="007704C0">
        <w:t xml:space="preserve">seem to want to sit on the sidelines and coach from the bleachers. </w:t>
      </w:r>
      <w:r w:rsidRPr="008B6A44">
        <w:rPr>
          <w:b/>
          <w:bCs/>
        </w:rPr>
        <w:t>Is this us?</w:t>
      </w:r>
      <w:r w:rsidRPr="007704C0">
        <w:t xml:space="preserve"> </w:t>
      </w:r>
      <w:r w:rsidRPr="007704C0">
        <w:rPr>
          <w:i/>
          <w:iCs/>
        </w:rPr>
        <w:t>“Repent for the Kingdom of God is at hand.”</w:t>
      </w:r>
    </w:p>
    <w:p w14:paraId="46B18CEA" w14:textId="77777777" w:rsidR="00B6234F" w:rsidRPr="007704C0" w:rsidRDefault="00B6234F" w:rsidP="00B6234F">
      <w:pPr>
        <w:tabs>
          <w:tab w:val="left" w:pos="2790"/>
        </w:tabs>
      </w:pPr>
    </w:p>
    <w:p w14:paraId="4FE8139C" w14:textId="6D41F047" w:rsidR="004E06D7" w:rsidRPr="007704C0" w:rsidRDefault="00B6234F" w:rsidP="00B6234F">
      <w:pPr>
        <w:tabs>
          <w:tab w:val="left" w:pos="2790"/>
        </w:tabs>
        <w:rPr>
          <w:b/>
          <w:bCs/>
        </w:rPr>
      </w:pPr>
      <w:r w:rsidRPr="008B6A44">
        <w:rPr>
          <w:b/>
          <w:bCs/>
          <w:u w:val="single"/>
        </w:rPr>
        <w:t>Who do we want to be</w:t>
      </w:r>
      <w:r w:rsidRPr="007704C0">
        <w:rPr>
          <w:b/>
          <w:bCs/>
        </w:rPr>
        <w:t>?</w:t>
      </w:r>
      <w:r w:rsidR="007704C0">
        <w:rPr>
          <w:b/>
          <w:bCs/>
        </w:rPr>
        <w:t xml:space="preserve"> </w:t>
      </w:r>
      <w:r w:rsidRPr="007704C0">
        <w:t xml:space="preserve">Want to be a disciple of Jesus? Living as a disciple of Jesus requires more than just being called. </w:t>
      </w:r>
      <w:r w:rsidR="004E06D7" w:rsidRPr="007704C0">
        <w:t>(</w:t>
      </w:r>
      <w:r w:rsidRPr="007704C0">
        <w:t>Remember that the rich young man who walked away sad from Jesus was called. Remember that Judas Iscariot was called.</w:t>
      </w:r>
      <w:r w:rsidR="004E06D7" w:rsidRPr="007704C0">
        <w:t>)</w:t>
      </w:r>
      <w:r w:rsidRPr="007704C0">
        <w:t xml:space="preserve"> </w:t>
      </w:r>
    </w:p>
    <w:p w14:paraId="192064E2" w14:textId="77777777" w:rsidR="004E06D7" w:rsidRPr="007704C0" w:rsidRDefault="004E06D7" w:rsidP="00B6234F">
      <w:pPr>
        <w:tabs>
          <w:tab w:val="left" w:pos="2790"/>
        </w:tabs>
      </w:pPr>
    </w:p>
    <w:p w14:paraId="3D24FBCB" w14:textId="7B6F5520" w:rsidR="00B6234F" w:rsidRPr="007704C0" w:rsidRDefault="00B6234F" w:rsidP="00B6234F">
      <w:pPr>
        <w:tabs>
          <w:tab w:val="left" w:pos="2790"/>
        </w:tabs>
      </w:pPr>
      <w:r w:rsidRPr="007704C0">
        <w:t xml:space="preserve">Living as a disciple of Jesus requires not only being </w:t>
      </w:r>
      <w:r w:rsidR="007704C0" w:rsidRPr="007704C0">
        <w:t>called but</w:t>
      </w:r>
      <w:r w:rsidRPr="007704C0">
        <w:t xml:space="preserve"> also requires allowing ourselves to become instruments of Christ. Andrew and Peter, James and John, Mother Theresa and Dr. </w:t>
      </w:r>
      <w:r w:rsidR="004E06D7" w:rsidRPr="007704C0">
        <w:t>King,</w:t>
      </w:r>
      <w:r w:rsidRPr="007704C0">
        <w:t xml:space="preserve"> all accomplished this as they brought Christ’s light into places and relationships. What about you? What about me? Do we want to be a disciple?</w:t>
      </w:r>
    </w:p>
    <w:p w14:paraId="4EDC76E8" w14:textId="77777777" w:rsidR="00B6234F" w:rsidRPr="007704C0" w:rsidRDefault="00B6234F" w:rsidP="00B6234F">
      <w:pPr>
        <w:tabs>
          <w:tab w:val="left" w:pos="2790"/>
        </w:tabs>
      </w:pPr>
    </w:p>
    <w:p w14:paraId="06455E06" w14:textId="77777777" w:rsidR="004E06D7" w:rsidRPr="007704C0" w:rsidRDefault="00B6234F" w:rsidP="00B6234F">
      <w:pPr>
        <w:tabs>
          <w:tab w:val="left" w:pos="2790"/>
        </w:tabs>
      </w:pPr>
      <w:r w:rsidRPr="007704C0">
        <w:t xml:space="preserve">We may protest, I’m not strong like that. But here is the great paradox of discipleship: it is not our strength that ultimately matters. </w:t>
      </w:r>
    </w:p>
    <w:p w14:paraId="393EDAFB" w14:textId="77777777" w:rsidR="004E06D7" w:rsidRPr="007704C0" w:rsidRDefault="004E06D7" w:rsidP="00B6234F">
      <w:pPr>
        <w:tabs>
          <w:tab w:val="left" w:pos="2790"/>
        </w:tabs>
      </w:pPr>
    </w:p>
    <w:p w14:paraId="75E8846C" w14:textId="77777777" w:rsidR="004E06D7" w:rsidRPr="007704C0" w:rsidRDefault="00B6234F" w:rsidP="00B6234F">
      <w:pPr>
        <w:tabs>
          <w:tab w:val="left" w:pos="2790"/>
        </w:tabs>
      </w:pPr>
      <w:r w:rsidRPr="007704C0">
        <w:lastRenderedPageBreak/>
        <w:t xml:space="preserve">We would-be disciples need to ask not “Am I strong enough to be a disciple of Jesus?” </w:t>
      </w:r>
      <w:r w:rsidR="004E06D7" w:rsidRPr="007704C0">
        <w:t>but</w:t>
      </w:r>
      <w:r w:rsidRPr="007704C0">
        <w:t xml:space="preserve"> “Am I weak enough to be a disciple of Jesus?” Our weakness (not our strength) becomes the background that amplifies the Light of Christ shining through us. </w:t>
      </w:r>
    </w:p>
    <w:p w14:paraId="01E65AC0" w14:textId="77777777" w:rsidR="004E06D7" w:rsidRPr="007704C0" w:rsidRDefault="00B6234F" w:rsidP="00B6234F">
      <w:pPr>
        <w:tabs>
          <w:tab w:val="left" w:pos="2790"/>
        </w:tabs>
      </w:pPr>
      <w:r w:rsidRPr="007704C0">
        <w:t xml:space="preserve">God chooses the weak because they must depend on God. As today’s psalm says, for a disciple “the Lord is my light and my salvation,” not my own strength or power. </w:t>
      </w:r>
    </w:p>
    <w:p w14:paraId="54E127F4" w14:textId="77777777" w:rsidR="004E06D7" w:rsidRPr="007704C0" w:rsidRDefault="004E06D7" w:rsidP="00B6234F">
      <w:pPr>
        <w:tabs>
          <w:tab w:val="left" w:pos="2790"/>
        </w:tabs>
      </w:pPr>
    </w:p>
    <w:p w14:paraId="7ACA8C27" w14:textId="7D3427A0" w:rsidR="00B6234F" w:rsidRPr="007704C0" w:rsidRDefault="00B6234F" w:rsidP="00B6234F">
      <w:pPr>
        <w:tabs>
          <w:tab w:val="left" w:pos="2790"/>
        </w:tabs>
      </w:pPr>
      <w:r w:rsidRPr="007704C0">
        <w:t>Ask yourself, Can I allow Christ’s light and not my own be my salvation? Can I step away from my familiar patterns, comfortable opinions, and safe relationships so as to go on an adventure of discovery to places only Christ can lead?</w:t>
      </w:r>
    </w:p>
    <w:p w14:paraId="476FA742" w14:textId="77777777" w:rsidR="00B6234F" w:rsidRPr="007704C0" w:rsidRDefault="00B6234F" w:rsidP="00B6234F">
      <w:pPr>
        <w:tabs>
          <w:tab w:val="left" w:pos="2790"/>
        </w:tabs>
      </w:pPr>
    </w:p>
    <w:p w14:paraId="217068D1" w14:textId="77777777" w:rsidR="00B6234F" w:rsidRPr="007704C0" w:rsidRDefault="00B6234F" w:rsidP="00B6234F">
      <w:pPr>
        <w:tabs>
          <w:tab w:val="left" w:pos="2790"/>
        </w:tabs>
      </w:pPr>
      <w:r w:rsidRPr="007704C0">
        <w:t xml:space="preserve">Mother Theresa’s description of worldly people also came with an exhortation to would-be disciples. </w:t>
      </w:r>
    </w:p>
    <w:p w14:paraId="7071EB98" w14:textId="77777777" w:rsidR="00B6234F" w:rsidRPr="007704C0" w:rsidRDefault="00B6234F" w:rsidP="00B6234F">
      <w:pPr>
        <w:tabs>
          <w:tab w:val="left" w:pos="2790"/>
        </w:tabs>
      </w:pPr>
    </w:p>
    <w:p w14:paraId="5D6825F8" w14:textId="77777777" w:rsidR="00B6234F" w:rsidRPr="007704C0" w:rsidRDefault="00B6234F" w:rsidP="00B6234F">
      <w:pPr>
        <w:tabs>
          <w:tab w:val="left" w:pos="720"/>
          <w:tab w:val="left" w:pos="2790"/>
        </w:tabs>
      </w:pPr>
      <w:r w:rsidRPr="007704C0">
        <w:t xml:space="preserve">People are often unreasonable, illogical, and self-centered; </w:t>
      </w:r>
      <w:r w:rsidRPr="007704C0">
        <w:rPr>
          <w:b/>
        </w:rPr>
        <w:t>forgive them anyway</w:t>
      </w:r>
      <w:r w:rsidRPr="007704C0">
        <w:t>.</w:t>
      </w:r>
    </w:p>
    <w:p w14:paraId="7F858FC1" w14:textId="77777777" w:rsidR="00B6234F" w:rsidRPr="007704C0" w:rsidRDefault="00B6234F" w:rsidP="00B6234F">
      <w:pPr>
        <w:tabs>
          <w:tab w:val="left" w:pos="720"/>
          <w:tab w:val="left" w:pos="2790"/>
        </w:tabs>
      </w:pPr>
      <w:r w:rsidRPr="007704C0">
        <w:t>If you are kind, people may accuse you of selfish, ulterior motives</w:t>
      </w:r>
      <w:r w:rsidRPr="007704C0">
        <w:rPr>
          <w:b/>
        </w:rPr>
        <w:t>; be kind anyway</w:t>
      </w:r>
      <w:r w:rsidRPr="007704C0">
        <w:t>.</w:t>
      </w:r>
    </w:p>
    <w:p w14:paraId="30A21CEC" w14:textId="4F7F2CFC" w:rsidR="00B6234F" w:rsidRPr="007704C0" w:rsidRDefault="00B6234F" w:rsidP="00B6234F">
      <w:pPr>
        <w:tabs>
          <w:tab w:val="left" w:pos="720"/>
          <w:tab w:val="left" w:pos="2790"/>
        </w:tabs>
        <w:rPr>
          <w:b/>
        </w:rPr>
      </w:pPr>
      <w:r w:rsidRPr="007704C0">
        <w:t xml:space="preserve">If you are successful, you will win some false friends, and some true enemies; </w:t>
      </w:r>
      <w:r w:rsidRPr="007704C0">
        <w:rPr>
          <w:b/>
        </w:rPr>
        <w:t>be successful anyway.</w:t>
      </w:r>
      <w:r w:rsidR="007704C0">
        <w:rPr>
          <w:b/>
        </w:rPr>
        <w:t xml:space="preserve"> </w:t>
      </w:r>
      <w:r w:rsidRPr="007704C0">
        <w:t xml:space="preserve">If you are honest and frank, people may cheat you; </w:t>
      </w:r>
      <w:r w:rsidRPr="007704C0">
        <w:rPr>
          <w:b/>
        </w:rPr>
        <w:t>be honest and frank anyway</w:t>
      </w:r>
      <w:r w:rsidRPr="007704C0">
        <w:t>.</w:t>
      </w:r>
      <w:r w:rsidR="007704C0">
        <w:rPr>
          <w:b/>
        </w:rPr>
        <w:t xml:space="preserve"> </w:t>
      </w:r>
      <w:r w:rsidRPr="007704C0">
        <w:t xml:space="preserve">What you spend years building, someone could destroy overnight; </w:t>
      </w:r>
      <w:r w:rsidRPr="007704C0">
        <w:rPr>
          <w:b/>
        </w:rPr>
        <w:t>build anyway</w:t>
      </w:r>
      <w:r w:rsidRPr="007704C0">
        <w:t>.</w:t>
      </w:r>
      <w:r w:rsidR="007704C0">
        <w:rPr>
          <w:b/>
        </w:rPr>
        <w:t xml:space="preserve"> </w:t>
      </w:r>
      <w:r w:rsidRPr="007704C0">
        <w:t xml:space="preserve">If you find serenity and happiness, others may be jealous; </w:t>
      </w:r>
      <w:r w:rsidRPr="007704C0">
        <w:rPr>
          <w:b/>
        </w:rPr>
        <w:t>be happy anyway</w:t>
      </w:r>
      <w:r w:rsidRPr="007704C0">
        <w:t>.</w:t>
      </w:r>
    </w:p>
    <w:p w14:paraId="563C4AC5" w14:textId="77777777" w:rsidR="00B6234F" w:rsidRPr="007704C0" w:rsidRDefault="00B6234F" w:rsidP="00B6234F">
      <w:pPr>
        <w:tabs>
          <w:tab w:val="left" w:pos="720"/>
          <w:tab w:val="left" w:pos="2790"/>
        </w:tabs>
      </w:pPr>
      <w:r w:rsidRPr="007704C0">
        <w:t xml:space="preserve">The good you do today, people will forget tomorrow; </w:t>
      </w:r>
      <w:r w:rsidRPr="007704C0">
        <w:rPr>
          <w:b/>
        </w:rPr>
        <w:t>do good anyway</w:t>
      </w:r>
      <w:r w:rsidRPr="007704C0">
        <w:t>.</w:t>
      </w:r>
    </w:p>
    <w:p w14:paraId="620D5AE1" w14:textId="77777777" w:rsidR="00B6234F" w:rsidRPr="007704C0" w:rsidRDefault="00B6234F" w:rsidP="00B6234F">
      <w:pPr>
        <w:tabs>
          <w:tab w:val="left" w:pos="720"/>
          <w:tab w:val="left" w:pos="2790"/>
        </w:tabs>
      </w:pPr>
    </w:p>
    <w:p w14:paraId="3564587C" w14:textId="77777777" w:rsidR="00B6234F" w:rsidRPr="007704C0" w:rsidRDefault="00B6234F" w:rsidP="00B6234F">
      <w:pPr>
        <w:tabs>
          <w:tab w:val="left" w:pos="720"/>
          <w:tab w:val="left" w:pos="2790"/>
        </w:tabs>
      </w:pPr>
      <w:r w:rsidRPr="007704C0">
        <w:t>For you see, in the final analysis, it is between you and God. It was never between you and them anyway.</w:t>
      </w:r>
    </w:p>
    <w:p w14:paraId="65A3525B" w14:textId="77777777" w:rsidR="00B6234F" w:rsidRPr="007704C0" w:rsidRDefault="00B6234F" w:rsidP="00B6234F">
      <w:pPr>
        <w:tabs>
          <w:tab w:val="left" w:pos="720"/>
          <w:tab w:val="left" w:pos="2790"/>
        </w:tabs>
      </w:pPr>
    </w:p>
    <w:p w14:paraId="642ABE79" w14:textId="25DC91B4" w:rsidR="00B6234F" w:rsidRPr="007704C0" w:rsidRDefault="00B6234F" w:rsidP="00B6234F">
      <w:pPr>
        <w:tabs>
          <w:tab w:val="left" w:pos="2790"/>
        </w:tabs>
      </w:pPr>
      <w:r w:rsidRPr="007704C0">
        <w:t>Why are we here today? It is between us and God. We are here so we can each hear this question from Jesus.</w:t>
      </w:r>
      <w:r w:rsidR="007704C0">
        <w:t xml:space="preserve"> </w:t>
      </w:r>
      <w:r w:rsidRPr="008B6A44">
        <w:rPr>
          <w:b/>
          <w:bCs/>
        </w:rPr>
        <w:t>Will you come and follow me if I but call your name</w:t>
      </w:r>
      <w:r w:rsidRPr="007704C0">
        <w:t>?</w:t>
      </w:r>
    </w:p>
    <w:p w14:paraId="0338B1DE" w14:textId="77777777" w:rsidR="00B6234F" w:rsidRPr="007704C0" w:rsidRDefault="00B6234F"/>
    <w:sectPr w:rsidR="00B6234F" w:rsidRPr="007704C0" w:rsidSect="00FD14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4F"/>
    <w:rsid w:val="001004DD"/>
    <w:rsid w:val="00381358"/>
    <w:rsid w:val="004E06D7"/>
    <w:rsid w:val="007203AC"/>
    <w:rsid w:val="007704C0"/>
    <w:rsid w:val="008B6A44"/>
    <w:rsid w:val="009561CC"/>
    <w:rsid w:val="009C687C"/>
    <w:rsid w:val="00B478F6"/>
    <w:rsid w:val="00B6234F"/>
    <w:rsid w:val="00FD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2274"/>
  <w15:chartTrackingRefBased/>
  <w15:docId w15:val="{4D52B982-E9D5-7648-8425-7C8D37AB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34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623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23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23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234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234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234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234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234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234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34F"/>
    <w:rPr>
      <w:rFonts w:eastAsiaTheme="majorEastAsia" w:cstheme="majorBidi"/>
      <w:color w:val="272727" w:themeColor="text1" w:themeTint="D8"/>
    </w:rPr>
  </w:style>
  <w:style w:type="paragraph" w:styleId="Title">
    <w:name w:val="Title"/>
    <w:basedOn w:val="Normal"/>
    <w:next w:val="Normal"/>
    <w:link w:val="TitleChar"/>
    <w:uiPriority w:val="10"/>
    <w:qFormat/>
    <w:rsid w:val="00B623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3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2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34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6234F"/>
    <w:rPr>
      <w:i/>
      <w:iCs/>
      <w:color w:val="404040" w:themeColor="text1" w:themeTint="BF"/>
    </w:rPr>
  </w:style>
  <w:style w:type="paragraph" w:styleId="ListParagraph">
    <w:name w:val="List Paragraph"/>
    <w:basedOn w:val="Normal"/>
    <w:uiPriority w:val="34"/>
    <w:qFormat/>
    <w:rsid w:val="00B6234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6234F"/>
    <w:rPr>
      <w:i/>
      <w:iCs/>
      <w:color w:val="0F4761" w:themeColor="accent1" w:themeShade="BF"/>
    </w:rPr>
  </w:style>
  <w:style w:type="paragraph" w:styleId="IntenseQuote">
    <w:name w:val="Intense Quote"/>
    <w:basedOn w:val="Normal"/>
    <w:next w:val="Normal"/>
    <w:link w:val="IntenseQuoteChar"/>
    <w:uiPriority w:val="30"/>
    <w:qFormat/>
    <w:rsid w:val="00B623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6234F"/>
    <w:rPr>
      <w:i/>
      <w:iCs/>
      <w:color w:val="0F4761" w:themeColor="accent1" w:themeShade="BF"/>
    </w:rPr>
  </w:style>
  <w:style w:type="character" w:styleId="IntenseReference">
    <w:name w:val="Intense Reference"/>
    <w:basedOn w:val="DefaultParagraphFont"/>
    <w:uiPriority w:val="32"/>
    <w:qFormat/>
    <w:rsid w:val="00B62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Nicolas, Reverend Jeffrey S.</cp:lastModifiedBy>
  <cp:revision>4</cp:revision>
  <dcterms:created xsi:type="dcterms:W3CDTF">2025-11-13T14:39:00Z</dcterms:created>
  <dcterms:modified xsi:type="dcterms:W3CDTF">2026-01-14T21:13:00Z</dcterms:modified>
</cp:coreProperties>
</file>